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C" w:rsidRDefault="00AD6DAC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D98">
        <w:rPr>
          <w:rFonts w:ascii="Times New Roman" w:hAnsi="Times New Roman" w:cs="Times New Roman"/>
          <w:sz w:val="24"/>
          <w:szCs w:val="24"/>
        </w:rPr>
        <w:t>Szkoła Podstawowa nr 1 w Kępnie</w:t>
      </w:r>
    </w:p>
    <w:p w:rsidR="00610D98" w:rsidRDefault="000F4A39" w:rsidP="00AD6D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610D98" w:rsidRPr="00610D98">
        <w:rPr>
          <w:rFonts w:ascii="Times New Roman" w:hAnsi="Times New Roman" w:cs="Times New Roman"/>
          <w:sz w:val="24"/>
          <w:szCs w:val="24"/>
        </w:rPr>
        <w:t>Jolanta Matuszewska</w:t>
      </w:r>
      <w:r w:rsidR="00AD6DAC">
        <w:rPr>
          <w:rFonts w:ascii="Times New Roman" w:hAnsi="Times New Roman" w:cs="Times New Roman"/>
          <w:sz w:val="24"/>
          <w:szCs w:val="24"/>
        </w:rPr>
        <w:tab/>
      </w:r>
      <w:r w:rsidR="00AD6DAC">
        <w:rPr>
          <w:rFonts w:ascii="Times New Roman" w:hAnsi="Times New Roman" w:cs="Times New Roman"/>
          <w:sz w:val="24"/>
          <w:szCs w:val="24"/>
        </w:rPr>
        <w:tab/>
      </w:r>
      <w:r w:rsidR="00B77164">
        <w:rPr>
          <w:rFonts w:ascii="Times New Roman" w:hAnsi="Times New Roman" w:cs="Times New Roman"/>
          <w:sz w:val="24"/>
          <w:szCs w:val="24"/>
        </w:rPr>
        <w:tab/>
      </w:r>
    </w:p>
    <w:p w:rsidR="00610D98" w:rsidRDefault="00610D98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98" w:rsidRDefault="00610D98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A01" w:rsidRDefault="004D6A01" w:rsidP="00307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0D98" w:rsidRPr="003073E4" w:rsidRDefault="00610D98" w:rsidP="003073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73E4">
        <w:rPr>
          <w:rFonts w:ascii="Times New Roman" w:hAnsi="Times New Roman" w:cs="Times New Roman"/>
          <w:b/>
          <w:sz w:val="24"/>
          <w:szCs w:val="24"/>
          <w:u w:val="single"/>
        </w:rPr>
        <w:t xml:space="preserve">Innowacja:   </w:t>
      </w:r>
      <w:r w:rsidRPr="003073E4">
        <w:rPr>
          <w:rFonts w:ascii="Times New Roman" w:hAnsi="Times New Roman" w:cs="Times New Roman"/>
          <w:b/>
          <w:i/>
          <w:sz w:val="28"/>
          <w:szCs w:val="28"/>
          <w:u w:val="single"/>
        </w:rPr>
        <w:t>Jak bawić się w „ruch”?</w:t>
      </w:r>
    </w:p>
    <w:p w:rsidR="00610D98" w:rsidRDefault="00610D98" w:rsidP="003073E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10D98" w:rsidRPr="00FB76A1" w:rsidRDefault="003073E4" w:rsidP="003073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76A1">
        <w:rPr>
          <w:rFonts w:ascii="Times New Roman" w:hAnsi="Times New Roman" w:cs="Times New Roman"/>
          <w:b/>
          <w:i/>
          <w:sz w:val="28"/>
          <w:szCs w:val="28"/>
        </w:rPr>
        <w:t xml:space="preserve">I  </w:t>
      </w:r>
      <w:r w:rsidR="00610D98" w:rsidRPr="00FB76A1">
        <w:rPr>
          <w:rFonts w:ascii="Times New Roman" w:hAnsi="Times New Roman" w:cs="Times New Roman"/>
          <w:b/>
          <w:i/>
          <w:sz w:val="28"/>
          <w:szCs w:val="28"/>
        </w:rPr>
        <w:t>Określenie rodzaju innowacji</w:t>
      </w:r>
    </w:p>
    <w:p w:rsidR="00610D98" w:rsidRDefault="00610D98" w:rsidP="007F401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organizacyjno – metodyczna</w:t>
      </w:r>
    </w:p>
    <w:p w:rsidR="00610D98" w:rsidRDefault="00610D98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D98" w:rsidRPr="00FB76A1" w:rsidRDefault="00610D98" w:rsidP="003073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76A1">
        <w:rPr>
          <w:rFonts w:ascii="Times New Roman" w:hAnsi="Times New Roman" w:cs="Times New Roman"/>
          <w:b/>
          <w:i/>
          <w:sz w:val="28"/>
          <w:szCs w:val="28"/>
        </w:rPr>
        <w:t xml:space="preserve">II </w:t>
      </w:r>
      <w:r w:rsidR="003073E4" w:rsidRPr="00FB76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76A1">
        <w:rPr>
          <w:rFonts w:ascii="Times New Roman" w:hAnsi="Times New Roman" w:cs="Times New Roman"/>
          <w:b/>
          <w:i/>
          <w:sz w:val="28"/>
          <w:szCs w:val="28"/>
        </w:rPr>
        <w:t>Zakres innowacji</w:t>
      </w:r>
    </w:p>
    <w:p w:rsidR="000F4A39" w:rsidRPr="000F4A39" w:rsidRDefault="00610D98" w:rsidP="007F401A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obejmuje zajęcia edukacji wczesnoszkolnej i wychowania fizycznego. </w:t>
      </w:r>
    </w:p>
    <w:p w:rsidR="00610D98" w:rsidRPr="00C0044F" w:rsidRDefault="00610D98" w:rsidP="000F4A39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ona adresowana do uczniów klasy II e. Przewidywany czas realizacji to II półrocze roku szkolnego 2016/17 – miesiąc III</w:t>
      </w:r>
      <w:r w:rsidR="000F4A39">
        <w:rPr>
          <w:rFonts w:ascii="Times New Roman" w:hAnsi="Times New Roman" w:cs="Times New Roman"/>
          <w:sz w:val="24"/>
          <w:szCs w:val="24"/>
        </w:rPr>
        <w:t xml:space="preserve">, IV,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0F4A39">
        <w:rPr>
          <w:rFonts w:ascii="Times New Roman" w:hAnsi="Times New Roman" w:cs="Times New Roman"/>
          <w:sz w:val="24"/>
          <w:szCs w:val="24"/>
        </w:rPr>
        <w:t xml:space="preserve"> Realizacja innowacji nie wymaga nakładu środków finansowych.</w:t>
      </w:r>
    </w:p>
    <w:p w:rsidR="00C0044F" w:rsidRDefault="00C0044F" w:rsidP="00307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044F" w:rsidRPr="00FB76A1" w:rsidRDefault="00C0044F" w:rsidP="003073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76A1">
        <w:rPr>
          <w:rFonts w:ascii="Times New Roman" w:hAnsi="Times New Roman" w:cs="Times New Roman"/>
          <w:b/>
          <w:i/>
          <w:sz w:val="28"/>
          <w:szCs w:val="28"/>
        </w:rPr>
        <w:t xml:space="preserve">III </w:t>
      </w:r>
      <w:r w:rsidR="003073E4" w:rsidRPr="00FB76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76A1">
        <w:rPr>
          <w:rFonts w:ascii="Times New Roman" w:hAnsi="Times New Roman" w:cs="Times New Roman"/>
          <w:b/>
          <w:i/>
          <w:sz w:val="28"/>
          <w:szCs w:val="28"/>
        </w:rPr>
        <w:t>Motywacja wprowadzenia innowacji i oczekiwania z nią związane</w:t>
      </w:r>
    </w:p>
    <w:p w:rsidR="00C0044F" w:rsidRPr="000E5887" w:rsidRDefault="00F9578C" w:rsidP="003534BE">
      <w:pPr>
        <w:pStyle w:val="Akapitzlist"/>
        <w:spacing w:after="0" w:line="360" w:lineRule="auto"/>
        <w:ind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Chęcią</w:t>
      </w:r>
      <w:r w:rsidR="00C0044F">
        <w:rPr>
          <w:rFonts w:ascii="Times New Roman" w:hAnsi="Times New Roman" w:cs="Times New Roman"/>
          <w:sz w:val="24"/>
          <w:szCs w:val="24"/>
        </w:rPr>
        <w:t xml:space="preserve"> wprowadzenia innowacji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0F4A39">
        <w:rPr>
          <w:rFonts w:ascii="Times New Roman" w:hAnsi="Times New Roman" w:cs="Times New Roman"/>
          <w:sz w:val="24"/>
          <w:szCs w:val="24"/>
        </w:rPr>
        <w:t xml:space="preserve"> niezadowalające</w:t>
      </w:r>
      <w:r>
        <w:rPr>
          <w:rFonts w:ascii="Times New Roman" w:hAnsi="Times New Roman" w:cs="Times New Roman"/>
          <w:sz w:val="24"/>
          <w:szCs w:val="24"/>
        </w:rPr>
        <w:t xml:space="preserve"> wyniki diagnozy</w:t>
      </w:r>
      <w:r w:rsidR="009F109F">
        <w:rPr>
          <w:rFonts w:ascii="Times New Roman" w:hAnsi="Times New Roman" w:cs="Times New Roman"/>
          <w:sz w:val="24"/>
          <w:szCs w:val="24"/>
        </w:rPr>
        <w:t xml:space="preserve"> sprawnoś</w:t>
      </w:r>
      <w:r>
        <w:rPr>
          <w:rFonts w:ascii="Times New Roman" w:hAnsi="Times New Roman" w:cs="Times New Roman"/>
          <w:sz w:val="24"/>
          <w:szCs w:val="24"/>
        </w:rPr>
        <w:t>ci fizyc</w:t>
      </w:r>
      <w:r w:rsidR="000F4A39">
        <w:rPr>
          <w:rFonts w:ascii="Times New Roman" w:hAnsi="Times New Roman" w:cs="Times New Roman"/>
          <w:sz w:val="24"/>
          <w:szCs w:val="24"/>
        </w:rPr>
        <w:t>znej uczniów. Poczyniona obserwacja</w:t>
      </w:r>
      <w:r w:rsidR="009F109F">
        <w:rPr>
          <w:rFonts w:ascii="Times New Roman" w:hAnsi="Times New Roman" w:cs="Times New Roman"/>
          <w:sz w:val="24"/>
          <w:szCs w:val="24"/>
        </w:rPr>
        <w:t xml:space="preserve"> sposobów spę</w:t>
      </w:r>
      <w:r w:rsidR="000F4A39">
        <w:rPr>
          <w:rFonts w:ascii="Times New Roman" w:hAnsi="Times New Roman" w:cs="Times New Roman"/>
          <w:sz w:val="24"/>
          <w:szCs w:val="24"/>
        </w:rPr>
        <w:t>dzania przerw przez uczniów wykazała, że uczniowie wielokrotnie spędzają przerwy międzylekcyjne biernie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A39">
        <w:rPr>
          <w:rFonts w:ascii="Times New Roman" w:hAnsi="Times New Roman" w:cs="Times New Roman"/>
          <w:sz w:val="24"/>
          <w:szCs w:val="24"/>
        </w:rPr>
        <w:t>i coraz częściej wypełniają czas wolny od zajęć z telefonem komórkowym. R</w:t>
      </w:r>
      <w:r>
        <w:rPr>
          <w:rFonts w:ascii="Times New Roman" w:hAnsi="Times New Roman" w:cs="Times New Roman"/>
          <w:sz w:val="24"/>
          <w:szCs w:val="24"/>
        </w:rPr>
        <w:t>ozpoznania</w:t>
      </w:r>
      <w:r w:rsidR="009F109F">
        <w:rPr>
          <w:rFonts w:ascii="Times New Roman" w:hAnsi="Times New Roman" w:cs="Times New Roman"/>
          <w:sz w:val="24"/>
          <w:szCs w:val="24"/>
        </w:rPr>
        <w:t xml:space="preserve"> umiejętności uczniów w zakr</w:t>
      </w:r>
      <w:r w:rsidR="00C17C1C">
        <w:rPr>
          <w:rFonts w:ascii="Times New Roman" w:hAnsi="Times New Roman" w:cs="Times New Roman"/>
          <w:sz w:val="24"/>
          <w:szCs w:val="24"/>
        </w:rPr>
        <w:t>esie organizowania gier i zab</w:t>
      </w:r>
      <w:r w:rsidR="000F4A39">
        <w:rPr>
          <w:rFonts w:ascii="Times New Roman" w:hAnsi="Times New Roman" w:cs="Times New Roman"/>
          <w:sz w:val="24"/>
          <w:szCs w:val="24"/>
        </w:rPr>
        <w:t>aw oraz znajomości gier i zabaw są równie niezadowala</w:t>
      </w:r>
      <w:r w:rsidR="00AD6DAC">
        <w:rPr>
          <w:rFonts w:ascii="Times New Roman" w:hAnsi="Times New Roman" w:cs="Times New Roman"/>
          <w:sz w:val="24"/>
          <w:szCs w:val="24"/>
        </w:rPr>
        <w:t>jące –</w:t>
      </w:r>
      <w:r w:rsidR="00EB66B1">
        <w:rPr>
          <w:rFonts w:ascii="Times New Roman" w:hAnsi="Times New Roman" w:cs="Times New Roman"/>
          <w:sz w:val="24"/>
          <w:szCs w:val="24"/>
        </w:rPr>
        <w:t xml:space="preserve"> dzieci na przerwach rzadko same</w:t>
      </w:r>
      <w:r w:rsidR="00AD6DAC">
        <w:rPr>
          <w:rFonts w:ascii="Times New Roman" w:hAnsi="Times New Roman" w:cs="Times New Roman"/>
          <w:sz w:val="24"/>
          <w:szCs w:val="24"/>
        </w:rPr>
        <w:t xml:space="preserve"> organizują</w:t>
      </w:r>
      <w:r w:rsidR="000F4A39">
        <w:rPr>
          <w:rFonts w:ascii="Times New Roman" w:hAnsi="Times New Roman" w:cs="Times New Roman"/>
          <w:sz w:val="24"/>
          <w:szCs w:val="24"/>
        </w:rPr>
        <w:t xml:space="preserve"> własną zabawę </w:t>
      </w:r>
      <w:r w:rsidR="00AD6DAC">
        <w:rPr>
          <w:rFonts w:ascii="Times New Roman" w:hAnsi="Times New Roman" w:cs="Times New Roman"/>
          <w:sz w:val="24"/>
          <w:szCs w:val="24"/>
        </w:rPr>
        <w:t xml:space="preserve">lub grę </w:t>
      </w:r>
      <w:r w:rsidR="000F4A39">
        <w:rPr>
          <w:rFonts w:ascii="Times New Roman" w:hAnsi="Times New Roman" w:cs="Times New Roman"/>
          <w:sz w:val="24"/>
          <w:szCs w:val="24"/>
        </w:rPr>
        <w:t>w grupie.</w:t>
      </w:r>
      <w:bookmarkStart w:id="0" w:name="_GoBack"/>
      <w:bookmarkEnd w:id="0"/>
    </w:p>
    <w:p w:rsidR="005701F3" w:rsidRPr="003534BE" w:rsidRDefault="005701F3" w:rsidP="003534B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534BE">
        <w:rPr>
          <w:rFonts w:ascii="Times New Roman" w:hAnsi="Times New Roman" w:cs="Times New Roman"/>
          <w:sz w:val="24"/>
          <w:szCs w:val="24"/>
        </w:rPr>
        <w:t>Przewidywanym efektem wdrożenia innowacji będzie:</w:t>
      </w:r>
    </w:p>
    <w:p w:rsidR="005701F3" w:rsidRDefault="005701F3" w:rsidP="003073E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aktywności fizycznej uczniów w różnych codziennych sytuacjach,</w:t>
      </w:r>
    </w:p>
    <w:p w:rsidR="005701F3" w:rsidRDefault="005701F3" w:rsidP="003073E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znajomość i umiejętność </w:t>
      </w:r>
      <w:r w:rsidR="00002D1C">
        <w:rPr>
          <w:rFonts w:ascii="Times New Roman" w:hAnsi="Times New Roman" w:cs="Times New Roman"/>
          <w:sz w:val="24"/>
          <w:szCs w:val="24"/>
        </w:rPr>
        <w:t xml:space="preserve">samodzielnego </w:t>
      </w:r>
      <w:r>
        <w:rPr>
          <w:rFonts w:ascii="Times New Roman" w:hAnsi="Times New Roman" w:cs="Times New Roman"/>
          <w:sz w:val="24"/>
          <w:szCs w:val="24"/>
        </w:rPr>
        <w:t xml:space="preserve">organizowania przez uczniów </w:t>
      </w:r>
      <w:r w:rsidR="00CB196A">
        <w:rPr>
          <w:rFonts w:ascii="Times New Roman" w:hAnsi="Times New Roman" w:cs="Times New Roman"/>
          <w:sz w:val="24"/>
          <w:szCs w:val="24"/>
        </w:rPr>
        <w:t xml:space="preserve">co najmniej 10 </w:t>
      </w:r>
      <w:r>
        <w:rPr>
          <w:rFonts w:ascii="Times New Roman" w:hAnsi="Times New Roman" w:cs="Times New Roman"/>
          <w:sz w:val="24"/>
          <w:szCs w:val="24"/>
        </w:rPr>
        <w:t>gier i zabaw,</w:t>
      </w:r>
    </w:p>
    <w:p w:rsidR="00D53B2E" w:rsidRDefault="00D53B2E" w:rsidP="003073E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świadomość ucznia, że poprzez różne formy aktywności ruchowej m</w:t>
      </w:r>
      <w:r w:rsidR="00FB36F4">
        <w:rPr>
          <w:rFonts w:ascii="Times New Roman" w:hAnsi="Times New Roman" w:cs="Times New Roman"/>
          <w:sz w:val="24"/>
          <w:szCs w:val="24"/>
        </w:rPr>
        <w:t>ożna uzyskać dobre samopoczucie; ćwiczenia stają się przyjemnością i źródłem radości,</w:t>
      </w:r>
    </w:p>
    <w:p w:rsidR="00D53B2E" w:rsidRDefault="00D53B2E" w:rsidP="003073E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1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promowanie przez uczniów zdrowego trybu życia</w:t>
      </w:r>
      <w:r w:rsidR="00E06CAC">
        <w:rPr>
          <w:rFonts w:ascii="Times New Roman" w:hAnsi="Times New Roman" w:cs="Times New Roman"/>
          <w:sz w:val="24"/>
          <w:szCs w:val="24"/>
        </w:rPr>
        <w:t>.</w:t>
      </w:r>
    </w:p>
    <w:p w:rsidR="00BC6130" w:rsidRDefault="00BC6130" w:rsidP="003073E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6DAC" w:rsidRDefault="00AD6DAC" w:rsidP="003534BE">
      <w:pPr>
        <w:pStyle w:val="Akapitzlist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6C4B46" w:rsidRDefault="006C4B46" w:rsidP="003534BE">
      <w:pPr>
        <w:pStyle w:val="Akapitzlist"/>
        <w:spacing w:after="0"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Sukcesem powodzenia innowacji będzie:</w:t>
      </w:r>
    </w:p>
    <w:p w:rsidR="006C4B46" w:rsidRPr="001832A3" w:rsidRDefault="007761D5" w:rsidP="001832A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761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rozwój ogólnej sprawności ruchowej uczniów, </w:t>
      </w:r>
      <w:r w:rsidR="006C4B46" w:rsidRPr="006C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duże zaangażowanie uczniów</w:t>
      </w:r>
      <w:r w:rsidR="006C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4B46" w:rsidRPr="006C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lekcji wychowania fizycznego</w:t>
      </w:r>
      <w:r w:rsidR="006C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 zbliży</w:t>
      </w:r>
      <w:r w:rsidR="006C4B46" w:rsidRPr="006C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do sportu</w:t>
      </w:r>
      <w:r w:rsidR="006C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poprawi ocenę sprawności fizycznej,</w:t>
      </w:r>
    </w:p>
    <w:p w:rsidR="007761D5" w:rsidRDefault="006C4B46" w:rsidP="003073E4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aktywne spędzanie przez uczniów przerw z wykorz</w:t>
      </w:r>
      <w:r w:rsidR="00183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ystaniem poznanych gier i zabaw,</w:t>
      </w:r>
    </w:p>
    <w:p w:rsidR="001832A3" w:rsidRDefault="001832A3" w:rsidP="003073E4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proponowanie przez uczniów wykorzystania poznanych gier i zabaw w lekcji – uczniowie doko</w:t>
      </w:r>
      <w:r w:rsidR="00AF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nują wyboru </w:t>
      </w:r>
      <w:r w:rsidR="00175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gry lub zabawy (mają</w:t>
      </w:r>
      <w:r w:rsidR="00AF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wpływ na przebieg elementu lekcji).</w:t>
      </w:r>
    </w:p>
    <w:p w:rsidR="00FB76A1" w:rsidRDefault="00FB76A1" w:rsidP="003073E4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C2DE3" w:rsidRPr="00FB76A1" w:rsidRDefault="00AF4200" w:rsidP="003073E4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76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IV</w:t>
      </w:r>
      <w:r w:rsidR="003073E4" w:rsidRPr="00FB76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FB76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Założenia innowacji</w:t>
      </w:r>
    </w:p>
    <w:p w:rsidR="00AF4200" w:rsidRDefault="00D318A4" w:rsidP="003073E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Blok I </w:t>
      </w:r>
      <w:r w:rsidR="00A12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W</w:t>
      </w:r>
      <w:r w:rsidRPr="00FC2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zbogacenie lekcji o tematykę:</w:t>
      </w:r>
    </w:p>
    <w:p w:rsidR="00D318A4" w:rsidRDefault="003534BE" w:rsidP="003073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Chcę</w:t>
      </w:r>
      <w:r w:rsidR="00D31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być zdrowym!</w:t>
      </w:r>
    </w:p>
    <w:p w:rsidR="00D318A4" w:rsidRDefault="00D318A4" w:rsidP="003073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Ja i moje zabawy.</w:t>
      </w:r>
    </w:p>
    <w:p w:rsidR="00D318A4" w:rsidRDefault="00D318A4" w:rsidP="003073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Życie i ruch.</w:t>
      </w:r>
    </w:p>
    <w:p w:rsidR="00D318A4" w:rsidRDefault="00D318A4" w:rsidP="003073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Cod</w:t>
      </w:r>
      <w:r w:rsidR="00FC2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zienna gimnastyka w moim życiu.</w:t>
      </w:r>
    </w:p>
    <w:p w:rsidR="00D318A4" w:rsidRDefault="00D318A4" w:rsidP="003073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Aktywność fizyczna w różnych, codziennych sytuacjach.</w:t>
      </w:r>
    </w:p>
    <w:p w:rsidR="00D318A4" w:rsidRDefault="00D318A4" w:rsidP="003073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C2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Ruch i muzyka.</w:t>
      </w:r>
    </w:p>
    <w:p w:rsidR="00FC2DE3" w:rsidRDefault="00FC2DE3" w:rsidP="003073E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2DE3" w:rsidRDefault="00FC2DE3" w:rsidP="003073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2D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Blok 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2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N</w:t>
      </w:r>
      <w:r w:rsidR="0056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auka nowych gier i zabaw.</w:t>
      </w:r>
    </w:p>
    <w:p w:rsidR="00FC2DE3" w:rsidRPr="00FC2DE3" w:rsidRDefault="00FC2DE3" w:rsidP="003073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FC2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abawy ruchowe są formą działalności, najbardziej odpowiadającą potrzebom dziecka i wynikającą z właściwości rozwoju. Wielka ich różnorodność, wszechstronność oddziaływania oraz łatwość organizowania wysuwa je na pierwszy plan pracy z dziećmi.</w:t>
      </w:r>
    </w:p>
    <w:p w:rsidR="007761D5" w:rsidRDefault="007761D5" w:rsidP="003073E4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DAB" w:rsidRPr="00F34DAB" w:rsidRDefault="005B18DF" w:rsidP="003073E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Zabawy i gry ze śpiewem</w:t>
      </w:r>
    </w:p>
    <w:p w:rsidR="000D2AE7" w:rsidRDefault="00F34DAB" w:rsidP="00F34DAB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</w:t>
      </w:r>
      <w:r w:rsidR="00F81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Gniazdko</w:t>
      </w:r>
      <w:r w:rsidR="000D2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</w:t>
      </w:r>
    </w:p>
    <w:p w:rsidR="005B18DF" w:rsidRPr="005B18DF" w:rsidRDefault="003534BE" w:rsidP="00F34DAB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„Zatańczmy</w:t>
      </w:r>
      <w:r w:rsidR="000D2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Wpływają korzystnie na umuzykalnianie, poczucie rytmu i koordynacje ruchu. Kształtują estetykę ruchu, piękno, harmonię, poprawne ułożenie ci</w:t>
      </w:r>
      <w:r w:rsid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ała. </w:t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Sprzyjają wyróżnieniu indywidualnych inwencji twórczych, dobremu nastrojowi i odprężeniu.</w:t>
      </w:r>
    </w:p>
    <w:p w:rsidR="000D2AE7" w:rsidRPr="000D2AE7" w:rsidRDefault="005B18DF" w:rsidP="003073E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Gry i zabawy na czworakach</w:t>
      </w:r>
    </w:p>
    <w:p w:rsidR="000D2AE7" w:rsidRDefault="003534BE" w:rsidP="000D2AE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„Czaty</w:t>
      </w:r>
      <w:r w:rsidR="000D2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5B18DF" w:rsidRPr="005B18DF" w:rsidRDefault="00A12DDE" w:rsidP="000D2AE7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„Psy i króliki</w:t>
      </w:r>
      <w:r w:rsidR="000D2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Wpływają na prawidłowe kształtowanie się skrzywień kręgosłupa, wzmacniają aparat </w:t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kostno-stawowy, wiązadłowy oraz kształtują cechy motoryczne - zwłaszcza siłę. Tym zabawom towarzyszy dobry nastrój, psychiczne odprężenie.</w:t>
      </w:r>
    </w:p>
    <w:p w:rsidR="000D2AE7" w:rsidRPr="000D2AE7" w:rsidRDefault="005B18DF" w:rsidP="003073E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Gry i zabawy bieżne</w:t>
      </w:r>
    </w:p>
    <w:p w:rsidR="000D2AE7" w:rsidRDefault="000D2AE7" w:rsidP="000D2AE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„Lawina z utrudnieniami”</w:t>
      </w:r>
    </w:p>
    <w:p w:rsidR="005B18DF" w:rsidRPr="005B18DF" w:rsidRDefault="005D21D7" w:rsidP="000D2AE7">
      <w:pPr>
        <w:pStyle w:val="Akapitzlist"/>
        <w:spacing w:after="0" w:line="360" w:lineRule="auto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Bieg i powrót</w:t>
      </w:r>
      <w:r w:rsidR="000D2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Jeden z bardziej wszechstronnych środków pobudzenia nastroju. Wywołują korzystne zmiany nie tylko w aparacie ruchowym, ale też w układzie krążenia i oddychania, przemianie materii, podnoszenia wydajności fizycznej ustroju. Stanowią pożądaną formę czynnego wypoczynku uczniów, wypełniają przerwy międzylekcyjne. Sprzyjają nie tylko określaniem indywidualnych cech, możliwości ucznia, lecz także zmierzeniu własnych sił z siłami rówieśników i psychicznemu odprężeniu.</w:t>
      </w:r>
    </w:p>
    <w:p w:rsidR="000D2AE7" w:rsidRPr="000D2AE7" w:rsidRDefault="005B18DF" w:rsidP="003073E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Gry i zabawy rzutne, chwytne z celowaniem, toczeniem</w:t>
      </w:r>
    </w:p>
    <w:p w:rsidR="000D2AE7" w:rsidRDefault="003534BE" w:rsidP="000D2AE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„Koło z piłką</w:t>
      </w:r>
      <w:r w:rsidR="000D2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0D2AE7" w:rsidRDefault="005D21D7" w:rsidP="000D2AE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„Strzelamy</w:t>
      </w:r>
      <w:r w:rsidR="000D2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5B18DF" w:rsidRPr="005B18DF" w:rsidRDefault="00A12DDE" w:rsidP="000D2AE7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„Zbijanie przeszkód</w:t>
      </w:r>
      <w:r w:rsidR="000D2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Wpływają na wszystkie grupy ruchowe. Wymagają siły i umiejętności celnego rzucania. Doskonalą i kształtują koordynację wzrokowo-ruchową, skupienia uwagi i koncepcję.</w:t>
      </w:r>
    </w:p>
    <w:p w:rsidR="000D2AE7" w:rsidRPr="000D2AE7" w:rsidRDefault="005B18DF" w:rsidP="003073E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Gry i zabawy skoczne</w:t>
      </w:r>
    </w:p>
    <w:p w:rsidR="00A42319" w:rsidRDefault="003534BE" w:rsidP="000D2AE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„Kula parząca</w:t>
      </w:r>
      <w:r w:rsidR="00A4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A42319" w:rsidRDefault="00F655D4" w:rsidP="000D2AE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„Wytrącić przeciwnika</w:t>
      </w:r>
      <w:r w:rsidR="00A4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85078F" w:rsidRPr="0085078F" w:rsidRDefault="00F655D4" w:rsidP="00081A58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„Skaczę i dodaję</w:t>
      </w:r>
      <w:r w:rsidR="00A4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Rozwijają motorykę. Sprzyjają kształtowaniu koordynacji nerwowo-ruchowej, zwłaszcza wtedy gdy wykonywanie skoku łączy się z biegiem czy rozbieganiem umożliwiającym więks</w:t>
      </w:r>
      <w:r w:rsidR="0085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zą efektywność skoku. </w:t>
      </w:r>
      <w:r w:rsidR="005B18DF" w:rsidRPr="005B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Umożliwiają też opanowanie szeregu umiejętności, które mogą być bardzo przydatne w życiu.</w:t>
      </w:r>
    </w:p>
    <w:p w:rsidR="00A42319" w:rsidRPr="00A42319" w:rsidRDefault="005B18DF" w:rsidP="003073E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Gry i zabawy kopne</w:t>
      </w:r>
    </w:p>
    <w:p w:rsidR="00A42319" w:rsidRDefault="00F655D4" w:rsidP="00A4231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„Slalom</w:t>
      </w:r>
      <w:r w:rsidR="00A4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A42319" w:rsidRDefault="00A42319" w:rsidP="00A4231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„Piłka nożna w kole”</w:t>
      </w:r>
    </w:p>
    <w:p w:rsidR="0085078F" w:rsidRPr="0085078F" w:rsidRDefault="00A42319" w:rsidP="00A42319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„Sztafeta kopana”</w:t>
      </w:r>
      <w:r w:rsidR="005B18DF" w:rsidRPr="008507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8DF" w:rsidRPr="0085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Doprowadzają do doskonałości umiejętności podbijania, prowadzenia piłki nogą. Przygotowują do gry w piłkę nożną w połączeniu z elementami biegu. Sprzyjają </w:t>
      </w:r>
      <w:r w:rsidR="005B18DF" w:rsidRPr="0085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kształtowaniu cech motoryki. Kształtują umiejętności współpracy, współdziałania, świadomej dyscypliny. Doskonalą i rozwijają szybką reakcję oraz koncentrację uwagi.</w:t>
      </w:r>
    </w:p>
    <w:p w:rsidR="002B08EB" w:rsidRPr="002B08EB" w:rsidRDefault="005B18DF" w:rsidP="003073E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Gry i zabawy z elementami wspinania się</w:t>
      </w:r>
    </w:p>
    <w:p w:rsidR="002B08EB" w:rsidRDefault="002B08EB" w:rsidP="002B08EB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„Płoty”</w:t>
      </w:r>
    </w:p>
    <w:p w:rsidR="002D5E94" w:rsidRDefault="002B08EB" w:rsidP="00AD6DAC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„Kałuża”</w:t>
      </w:r>
      <w:r w:rsidR="005B18DF" w:rsidRPr="008507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8DF" w:rsidRPr="0085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Wpływają na ogólny rozwój. Mają ogromne znaczenie w rozwoju mięśni całego ciała, szczególnie pasa barkowego, ramion, tułowia. Uczą naturalnego pokonywania przeszkód, poprawnego i bezpiecznego chwytu.</w:t>
      </w:r>
    </w:p>
    <w:p w:rsidR="00175DDD" w:rsidRDefault="00175DDD" w:rsidP="00175DD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75DDD" w:rsidRPr="00561246" w:rsidRDefault="00175DDD" w:rsidP="00AD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III </w:t>
      </w:r>
      <w:r w:rsidR="0056124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DAC">
        <w:rPr>
          <w:rFonts w:ascii="Times New Roman" w:hAnsi="Times New Roman" w:cs="Times New Roman"/>
          <w:sz w:val="24"/>
          <w:szCs w:val="24"/>
        </w:rPr>
        <w:t xml:space="preserve">Przeprowadzenie lekcji wychowania fizycznego wykorzystujących znajomość i umiejętność organizowania zabaw lub gier przez uczniów. </w:t>
      </w:r>
      <w:r w:rsidR="00561246">
        <w:rPr>
          <w:rFonts w:ascii="Times New Roman" w:hAnsi="Times New Roman" w:cs="Times New Roman"/>
          <w:sz w:val="24"/>
          <w:szCs w:val="24"/>
        </w:rPr>
        <w:t xml:space="preserve">Na zajęciach wychowania fizycznego </w:t>
      </w:r>
      <w:r w:rsidR="00AD6DAC">
        <w:rPr>
          <w:rFonts w:ascii="Times New Roman" w:hAnsi="Times New Roman" w:cs="Times New Roman"/>
          <w:sz w:val="24"/>
          <w:szCs w:val="24"/>
        </w:rPr>
        <w:t>( co najmniej 6</w:t>
      </w:r>
      <w:r w:rsidR="008255B1">
        <w:rPr>
          <w:rFonts w:ascii="Times New Roman" w:hAnsi="Times New Roman" w:cs="Times New Roman"/>
          <w:sz w:val="24"/>
          <w:szCs w:val="24"/>
        </w:rPr>
        <w:t xml:space="preserve"> jednostkach lekcyjnych ) </w:t>
      </w:r>
      <w:r w:rsidR="00561246">
        <w:rPr>
          <w:rFonts w:ascii="Times New Roman" w:hAnsi="Times New Roman" w:cs="Times New Roman"/>
          <w:sz w:val="24"/>
          <w:szCs w:val="24"/>
        </w:rPr>
        <w:t>uczniowie decydują i  proponują określoną grę lub zabawę – mają wpływ na przebieg elementu lekcji.</w:t>
      </w:r>
    </w:p>
    <w:p w:rsidR="003073E4" w:rsidRDefault="003073E4" w:rsidP="003073E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073E4" w:rsidRDefault="00175DDD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Blok IV</w:t>
      </w:r>
      <w:r w:rsidR="003073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84C7E">
        <w:rPr>
          <w:rFonts w:ascii="Times New Roman" w:hAnsi="Times New Roman" w:cs="Times New Roman"/>
          <w:sz w:val="24"/>
          <w:szCs w:val="24"/>
        </w:rPr>
        <w:t>W</w:t>
      </w:r>
      <w:r w:rsidR="003073E4">
        <w:rPr>
          <w:rFonts w:ascii="Times New Roman" w:hAnsi="Times New Roman" w:cs="Times New Roman"/>
          <w:sz w:val="24"/>
          <w:szCs w:val="24"/>
        </w:rPr>
        <w:t>ykonanie przez uczniów i wystawa plakatów „Mój codzienny ruch”</w:t>
      </w:r>
      <w:r w:rsidR="00E84C7E">
        <w:rPr>
          <w:rFonts w:ascii="Times New Roman" w:hAnsi="Times New Roman" w:cs="Times New Roman"/>
          <w:sz w:val="24"/>
          <w:szCs w:val="24"/>
        </w:rPr>
        <w:t>.</w:t>
      </w:r>
    </w:p>
    <w:p w:rsidR="00175DDD" w:rsidRDefault="00175DDD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3E4" w:rsidRPr="00FB76A1" w:rsidRDefault="003073E4" w:rsidP="003073E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76A1">
        <w:rPr>
          <w:rFonts w:ascii="Times New Roman" w:hAnsi="Times New Roman" w:cs="Times New Roman"/>
          <w:b/>
          <w:i/>
          <w:sz w:val="28"/>
          <w:szCs w:val="28"/>
        </w:rPr>
        <w:t>V  Ewaluacja innowacji</w:t>
      </w:r>
    </w:p>
    <w:p w:rsidR="00040F10" w:rsidRDefault="00040F10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F10">
        <w:rPr>
          <w:rFonts w:ascii="Times New Roman" w:hAnsi="Times New Roman" w:cs="Times New Roman"/>
          <w:sz w:val="24"/>
          <w:szCs w:val="24"/>
        </w:rPr>
        <w:t>W zakre</w:t>
      </w:r>
      <w:r>
        <w:rPr>
          <w:rFonts w:ascii="Times New Roman" w:hAnsi="Times New Roman" w:cs="Times New Roman"/>
          <w:sz w:val="24"/>
          <w:szCs w:val="24"/>
        </w:rPr>
        <w:t>sie ewaluacji:</w:t>
      </w:r>
    </w:p>
    <w:p w:rsidR="004F7A2C" w:rsidRDefault="00040F10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zostanie przeprowadzona diagnoza sprawności fizycznej uczniów,</w:t>
      </w:r>
    </w:p>
    <w:p w:rsidR="00040F10" w:rsidRDefault="00040F10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obserwacja umiejętności zorganizowania przez uczniów gier i zabaw,</w:t>
      </w:r>
    </w:p>
    <w:p w:rsidR="00040F10" w:rsidRDefault="00040F10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zostanie przeprowadzona ankieta wśród uczniów</w:t>
      </w:r>
      <w:r w:rsidR="003534BE">
        <w:rPr>
          <w:rFonts w:ascii="Times New Roman" w:hAnsi="Times New Roman" w:cs="Times New Roman"/>
          <w:sz w:val="24"/>
          <w:szCs w:val="24"/>
        </w:rPr>
        <w:t xml:space="preserve"> i rodziców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F10" w:rsidRPr="00040F10" w:rsidRDefault="00040F10" w:rsidP="00307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ewaluacji w formie pisemnej wykona osoba prowadząca innowację. Wyniki ewaluacji zostaną wykorzystane </w:t>
      </w:r>
      <w:r w:rsidR="003A0E61">
        <w:rPr>
          <w:rFonts w:ascii="Times New Roman" w:hAnsi="Times New Roman" w:cs="Times New Roman"/>
          <w:sz w:val="24"/>
          <w:szCs w:val="24"/>
        </w:rPr>
        <w:t>do dalszej pracy nauczyciela z uczniami tej klasy.</w:t>
      </w:r>
    </w:p>
    <w:sectPr w:rsidR="00040F10" w:rsidRPr="00040F10" w:rsidSect="003073E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1C" w:rsidRDefault="002C211C" w:rsidP="00B77164">
      <w:pPr>
        <w:spacing w:after="0" w:line="240" w:lineRule="auto"/>
      </w:pPr>
      <w:r>
        <w:separator/>
      </w:r>
    </w:p>
  </w:endnote>
  <w:endnote w:type="continuationSeparator" w:id="0">
    <w:p w:rsidR="002C211C" w:rsidRDefault="002C211C" w:rsidP="00B7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007058"/>
      <w:docPartObj>
        <w:docPartGallery w:val="Page Numbers (Bottom of Page)"/>
        <w:docPartUnique/>
      </w:docPartObj>
    </w:sdtPr>
    <w:sdtContent>
      <w:p w:rsidR="00B77164" w:rsidRDefault="00BB08D6">
        <w:pPr>
          <w:pStyle w:val="Stopka"/>
          <w:jc w:val="right"/>
        </w:pPr>
        <w:r>
          <w:fldChar w:fldCharType="begin"/>
        </w:r>
        <w:r w:rsidR="00B77164">
          <w:instrText>PAGE   \* MERGEFORMAT</w:instrText>
        </w:r>
        <w:r>
          <w:fldChar w:fldCharType="separate"/>
        </w:r>
        <w:r w:rsidR="00B1798A">
          <w:rPr>
            <w:noProof/>
          </w:rPr>
          <w:t>4</w:t>
        </w:r>
        <w:r>
          <w:fldChar w:fldCharType="end"/>
        </w:r>
      </w:p>
    </w:sdtContent>
  </w:sdt>
  <w:p w:rsidR="00B77164" w:rsidRDefault="00B77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1C" w:rsidRDefault="002C211C" w:rsidP="00B77164">
      <w:pPr>
        <w:spacing w:after="0" w:line="240" w:lineRule="auto"/>
      </w:pPr>
      <w:r>
        <w:separator/>
      </w:r>
    </w:p>
  </w:footnote>
  <w:footnote w:type="continuationSeparator" w:id="0">
    <w:p w:rsidR="002C211C" w:rsidRDefault="002C211C" w:rsidP="00B7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67D"/>
    <w:multiLevelType w:val="hybridMultilevel"/>
    <w:tmpl w:val="B432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98"/>
    <w:rsid w:val="00002D1C"/>
    <w:rsid w:val="00040F10"/>
    <w:rsid w:val="00081A58"/>
    <w:rsid w:val="000D2AE7"/>
    <w:rsid w:val="000E5887"/>
    <w:rsid w:val="000F4A39"/>
    <w:rsid w:val="00175DDD"/>
    <w:rsid w:val="001832A3"/>
    <w:rsid w:val="002415B7"/>
    <w:rsid w:val="00246B00"/>
    <w:rsid w:val="002B08EB"/>
    <w:rsid w:val="002C211C"/>
    <w:rsid w:val="002D5E94"/>
    <w:rsid w:val="003073E4"/>
    <w:rsid w:val="003534BE"/>
    <w:rsid w:val="003A0E61"/>
    <w:rsid w:val="003D4714"/>
    <w:rsid w:val="003E2EA7"/>
    <w:rsid w:val="004D6A01"/>
    <w:rsid w:val="004F7A2C"/>
    <w:rsid w:val="00561246"/>
    <w:rsid w:val="005701F3"/>
    <w:rsid w:val="005B18DF"/>
    <w:rsid w:val="005D21D7"/>
    <w:rsid w:val="00610D98"/>
    <w:rsid w:val="006547D5"/>
    <w:rsid w:val="006A7A53"/>
    <w:rsid w:val="006C4B46"/>
    <w:rsid w:val="007761D5"/>
    <w:rsid w:val="007C306D"/>
    <w:rsid w:val="007F401A"/>
    <w:rsid w:val="008255B1"/>
    <w:rsid w:val="0085078F"/>
    <w:rsid w:val="009F109F"/>
    <w:rsid w:val="00A12DDE"/>
    <w:rsid w:val="00A42319"/>
    <w:rsid w:val="00AD6DAC"/>
    <w:rsid w:val="00AE1CE8"/>
    <w:rsid w:val="00AF416B"/>
    <w:rsid w:val="00AF4200"/>
    <w:rsid w:val="00B1798A"/>
    <w:rsid w:val="00B77164"/>
    <w:rsid w:val="00BB08D6"/>
    <w:rsid w:val="00BC54C8"/>
    <w:rsid w:val="00BC6130"/>
    <w:rsid w:val="00BF4BE6"/>
    <w:rsid w:val="00C0044F"/>
    <w:rsid w:val="00C17C1C"/>
    <w:rsid w:val="00C22ACF"/>
    <w:rsid w:val="00C9493B"/>
    <w:rsid w:val="00CB196A"/>
    <w:rsid w:val="00D318A4"/>
    <w:rsid w:val="00D53B2E"/>
    <w:rsid w:val="00D92296"/>
    <w:rsid w:val="00E06CAC"/>
    <w:rsid w:val="00E84C7E"/>
    <w:rsid w:val="00EB66B1"/>
    <w:rsid w:val="00ED3C8E"/>
    <w:rsid w:val="00F34DAB"/>
    <w:rsid w:val="00F655D4"/>
    <w:rsid w:val="00F81F38"/>
    <w:rsid w:val="00F9578C"/>
    <w:rsid w:val="00FB36F4"/>
    <w:rsid w:val="00FB76A1"/>
    <w:rsid w:val="00FC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D9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B18DF"/>
  </w:style>
  <w:style w:type="paragraph" w:styleId="Nagwek">
    <w:name w:val="header"/>
    <w:basedOn w:val="Normalny"/>
    <w:link w:val="NagwekZnak"/>
    <w:uiPriority w:val="99"/>
    <w:unhideWhenUsed/>
    <w:rsid w:val="00B7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164"/>
  </w:style>
  <w:style w:type="paragraph" w:styleId="Stopka">
    <w:name w:val="footer"/>
    <w:basedOn w:val="Normalny"/>
    <w:link w:val="StopkaZnak"/>
    <w:uiPriority w:val="99"/>
    <w:unhideWhenUsed/>
    <w:rsid w:val="00B7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164"/>
  </w:style>
  <w:style w:type="paragraph" w:styleId="Tekstdymka">
    <w:name w:val="Balloon Text"/>
    <w:basedOn w:val="Normalny"/>
    <w:link w:val="TekstdymkaZnak"/>
    <w:uiPriority w:val="99"/>
    <w:semiHidden/>
    <w:unhideWhenUsed/>
    <w:rsid w:val="00B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D9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B18DF"/>
  </w:style>
  <w:style w:type="paragraph" w:styleId="Nagwek">
    <w:name w:val="header"/>
    <w:basedOn w:val="Normalny"/>
    <w:link w:val="NagwekZnak"/>
    <w:uiPriority w:val="99"/>
    <w:unhideWhenUsed/>
    <w:rsid w:val="00B7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164"/>
  </w:style>
  <w:style w:type="paragraph" w:styleId="Stopka">
    <w:name w:val="footer"/>
    <w:basedOn w:val="Normalny"/>
    <w:link w:val="StopkaZnak"/>
    <w:uiPriority w:val="99"/>
    <w:unhideWhenUsed/>
    <w:rsid w:val="00B7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164"/>
  </w:style>
  <w:style w:type="paragraph" w:styleId="Tekstdymka">
    <w:name w:val="Balloon Text"/>
    <w:basedOn w:val="Normalny"/>
    <w:link w:val="TekstdymkaZnak"/>
    <w:uiPriority w:val="99"/>
    <w:semiHidden/>
    <w:unhideWhenUsed/>
    <w:rsid w:val="00B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2016-04-06T15:54:00Z</cp:lastPrinted>
  <dcterms:created xsi:type="dcterms:W3CDTF">2016-05-05T05:33:00Z</dcterms:created>
  <dcterms:modified xsi:type="dcterms:W3CDTF">2016-05-05T05:33:00Z</dcterms:modified>
</cp:coreProperties>
</file>